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P.P.H. Rarytas J. i R. Markowscy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Sp.J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., ul. Głowackiego 111, 82-200 Malbork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Fundacja „Ja tu jestem” z siedzibą przy ul. Ogrodowej 2, 82-500 Kwidzyn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oraz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49378E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ogłaszają IX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="005C205F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5C205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pracodawców chętnych do zorganizowania staży/ zatrudnienia w ramach prac interwencyjnych/ zatrudnienia w ramach doposażenia stanowiska pracy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uczestników projektu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„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Aktywni bez barier II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" współfinansowanego ze środków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Unii Europejskiej w ramach Europejskiego Funduszu Społecznego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realizowanego w ramach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Osi Priorytetowej 6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Integracja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,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Działanie 6.1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Aktywna integracja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Poddziałanie 6.1.2 Aktywizacja społeczno-zawodowa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Regionalnego Programu Operacyjnego Województwa Pomorskiego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na lata 2014-2020 (RPO WP 2014-2020).</w:t>
      </w:r>
    </w:p>
    <w:p w:rsidR="005C205F" w:rsidRDefault="005C205F" w:rsidP="005C205F">
      <w:pPr>
        <w:spacing w:after="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Nabór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prowadzony będzie w terminie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od </w:t>
      </w:r>
      <w:proofErr w:type="spellStart"/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12.11.2019r</w:t>
      </w:r>
      <w:proofErr w:type="spellEnd"/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. do </w:t>
      </w:r>
      <w:proofErr w:type="spellStart"/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15.11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9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</w:t>
      </w:r>
      <w:proofErr w:type="spellEnd"/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Formy aktywizacji:</w:t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</w:p>
    <w:p w:rsidR="005C205F" w:rsidRDefault="005C205F" w:rsidP="00E334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3 miesięczne staże dla uczestników projektu, głównie dla </w:t>
      </w:r>
      <w:r w:rsidR="00E334C0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osób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 posiadających doświadczenia w danym z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awodzie. Preferowane będą miejsca pracy możliwie blisko miejsca zamieszkania wskazanego/ skierowanego uczestnika projektu. Pierwszeństwo będą miały firmy deklarujące zatrudnienie po stażu. </w:t>
      </w:r>
      <w:r w:rsidR="00C74C8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Pracodawca ma obowiązek wyznaczenia opiekuna stażysty i rozliczenia części płaconego wynagrodzenia opiekuna jako wkładu do projektu. </w:t>
      </w:r>
      <w:r w:rsidR="00C74C84" w:rsidRPr="00C74C84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Nie jest to dodatkowy koszt dla pracodawcy. </w:t>
      </w:r>
    </w:p>
    <w:p w:rsidR="00E334C0" w:rsidRDefault="00E334C0" w:rsidP="00E334C0">
      <w:pPr>
        <w:pStyle w:val="Akapitzlist"/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E334C0" w:rsidRDefault="005C205F" w:rsidP="005C205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refundacja części wynagrodzeni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 w ramach prac interwencyjnych. Lider projektu przez 6 miesięcy na podstawie wniosku pracodawcy będzie refundował 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831 zł brutto kosztu wynagrodzenia uczestnika + proporcjonalne koszty składek od kwoty brutto wynagrodzenia -emerytalna, rentowa, wypadkowa (</w:t>
      </w:r>
      <w:proofErr w:type="spellStart"/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skł</w:t>
      </w:r>
      <w:proofErr w:type="spellEnd"/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. wypadkowa aktualna dla danej firmy) 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uczestnika. Pracodawca zobo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wiązany będzie podpisać umowę z 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uczestnikiem projektu na okres min. 9 miesięcy.</w:t>
      </w:r>
    </w:p>
    <w:p w:rsidR="00E334C0" w:rsidRPr="00E334C0" w:rsidRDefault="00E334C0" w:rsidP="00E334C0">
      <w:pPr>
        <w:pStyle w:val="Akapitzli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Pr="00291157" w:rsidRDefault="00E334C0" w:rsidP="002911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5C205F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refundacja kosztów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wyposażenia stanowiska pracy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wysokości max. 22500 zł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netto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Instrument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wyłącznie dla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uczestników z orzeczeniem o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 z grupy preferencyjnej tj.</w:t>
      </w:r>
      <w:r w:rsidR="00291157" w:rsidRPr="00291157">
        <w:t xml:space="preserve">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znacznym lub umiarkowanym stopniu niepełnosprawności;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niepełnosprawnością sprzężoną (u których stw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ierdzono występowanie dwóch lub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więcej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niepełnosprawności) lub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osoby z zaburzeniami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lastRenderedPageBreak/>
        <w:t>psychicznymi, w tym osoby z niepełnosprawnością intelektualną i osoby z całościowymi zaburzeniami rozwojowymi (w rozumieniu zgodnym z Międzynarodową Klasyfikacją Chorób i Problemów Zdrowotnych).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Pracodawca zobowiązany będzie podpisać umowę z uczestnikiem projektu na okres min. 27 miesięcy.</w:t>
      </w:r>
    </w:p>
    <w:p w:rsidR="005C205F" w:rsidRPr="00950D38" w:rsidRDefault="005C205F" w:rsidP="005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Zasady i termin 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Rekrutacja odbywać się będzie w dniach 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od 12.11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9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 </w:t>
      </w:r>
      <w:r w:rsidR="0049378E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15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.11</w:t>
      </w:r>
      <w:bookmarkStart w:id="0" w:name="_GoBack"/>
      <w:bookmarkEnd w:id="0"/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.201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9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roku.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toku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przyjmowane będą jedynie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wnioski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wypełnione na właściwy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drukach (umieszczonych na stronie internetowej www.aktywni.akademia-nauczania.pl).</w:t>
      </w:r>
    </w:p>
    <w:p w:rsidR="005C205F" w:rsidRPr="00950D38" w:rsidRDefault="00291157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Dokumenty powinny być wypełnione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 języku polskim -czytelnie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opatrzone datami i podpisami osoby(osób) uprawnionej/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ych</w:t>
      </w:r>
      <w:proofErr w:type="spellEnd"/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 reprezentowania pracodawcy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Niedopuszczalna jest ingerencja w treść formularza, np. usuwanie zapisów, logotypów.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Miejsce składania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291157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Każdy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zainteresowan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pracodawca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zobligowan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jest złożyć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wniosek o organizację wybranej przez siebie formy aktywizacji uczestników projektu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(osobiście bądź za pośrednictwem poczty) w najbliższej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siedzibie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lokalizacji: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siedziba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Lidera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Malborku 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– ul. Głowackiego 111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(sekretariat, partner)</w:t>
      </w:r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E7406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Fundacj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„Ja tu jestem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” ul. Ogrodowej 2, 82-500 Kwidzyn</w:t>
      </w:r>
      <w:r w:rsidR="005E7406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Towarzystw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a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Inwestycyjne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Spółka Akcyjna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- 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ul. Wojska Polskiego 3, 82-440 Dzierzgoń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Projekt partnerski realizowany przez: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Lider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 P.P.H. Rarytas J. i R. Markowscy </w:t>
      </w:r>
      <w:proofErr w:type="spellStart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Sp.J</w:t>
      </w:r>
      <w:proofErr w:type="spellEnd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, ul. Głowackiego 111, 82-200 Malbork; </w:t>
      </w:r>
      <w:r w:rsidRPr="009F2494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607-665-818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Fundacja „Ja tu jestem” z siedzibą przy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ul. Ogrodowej 2, 82-500 Kwidzyn,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693-992-793</w:t>
      </w:r>
    </w:p>
    <w:p w:rsidR="005C205F" w:rsidRDefault="005C205F" w:rsidP="005C205F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 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55 276 25 79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3258E8" w:rsidRPr="005C205F" w:rsidRDefault="003258E8" w:rsidP="005C205F"/>
    <w:sectPr w:rsidR="003258E8" w:rsidRPr="005C20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46" w:rsidRDefault="00341846" w:rsidP="005C205F">
      <w:pPr>
        <w:spacing w:after="0" w:line="240" w:lineRule="auto"/>
      </w:pPr>
      <w:r>
        <w:separator/>
      </w:r>
    </w:p>
  </w:endnote>
  <w:endnote w:type="continuationSeparator" w:id="0">
    <w:p w:rsidR="00341846" w:rsidRDefault="00341846" w:rsidP="005C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>Projekt „</w:t>
    </w:r>
    <w:r>
      <w:rPr>
        <w:noProof/>
        <w:sz w:val="20"/>
      </w:rPr>
      <w:t>Aktywni bez barier II</w:t>
    </w:r>
    <w:r w:rsidRPr="00B764F2">
      <w:rPr>
        <w:noProof/>
        <w:sz w:val="20"/>
      </w:rPr>
      <w:t>”</w:t>
    </w:r>
  </w:p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 xml:space="preserve">jest współfinansowany ze środków Europejskiego Funduszu Społecznego </w:t>
    </w:r>
  </w:p>
  <w:p w:rsidR="005C205F" w:rsidRPr="00B764F2" w:rsidRDefault="005C205F" w:rsidP="005C205F">
    <w:pPr>
      <w:pStyle w:val="Stopka"/>
      <w:jc w:val="center"/>
      <w:rPr>
        <w:sz w:val="20"/>
      </w:rPr>
    </w:pPr>
    <w:r w:rsidRPr="00B764F2">
      <w:rPr>
        <w:noProof/>
        <w:sz w:val="20"/>
      </w:rPr>
      <w:t>w ramach Regionalnego Programu  Operacyjnego Województwa Pomorskiego</w:t>
    </w:r>
    <w:r>
      <w:rPr>
        <w:noProof/>
        <w:sz w:val="20"/>
      </w:rPr>
      <w:t xml:space="preserve"> na lata 2014-2020</w:t>
    </w:r>
  </w:p>
  <w:p w:rsidR="005C205F" w:rsidRDefault="005C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46" w:rsidRDefault="00341846" w:rsidP="005C205F">
      <w:pPr>
        <w:spacing w:after="0" w:line="240" w:lineRule="auto"/>
      </w:pPr>
      <w:r>
        <w:separator/>
      </w:r>
    </w:p>
  </w:footnote>
  <w:footnote w:type="continuationSeparator" w:id="0">
    <w:p w:rsidR="00341846" w:rsidRDefault="00341846" w:rsidP="005C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Default="005C20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321A43" wp14:editId="60262E2A">
          <wp:simplePos x="0" y="0"/>
          <wp:positionH relativeFrom="margin">
            <wp:posOffset>-626745</wp:posOffset>
          </wp:positionH>
          <wp:positionV relativeFrom="topMargin">
            <wp:posOffset>90170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A5"/>
    <w:multiLevelType w:val="hybridMultilevel"/>
    <w:tmpl w:val="4EDC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B3C"/>
    <w:multiLevelType w:val="hybridMultilevel"/>
    <w:tmpl w:val="418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28F"/>
    <w:multiLevelType w:val="hybridMultilevel"/>
    <w:tmpl w:val="5344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5D18"/>
    <w:multiLevelType w:val="multilevel"/>
    <w:tmpl w:val="619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929"/>
    <w:multiLevelType w:val="multilevel"/>
    <w:tmpl w:val="9EC4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73796"/>
    <w:multiLevelType w:val="hybridMultilevel"/>
    <w:tmpl w:val="4B6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E53"/>
    <w:multiLevelType w:val="multilevel"/>
    <w:tmpl w:val="743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C4EB6"/>
    <w:multiLevelType w:val="hybridMultilevel"/>
    <w:tmpl w:val="CD16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7EAB"/>
    <w:multiLevelType w:val="hybridMultilevel"/>
    <w:tmpl w:val="FBD83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8"/>
    <w:rsid w:val="00002D9E"/>
    <w:rsid w:val="000253EA"/>
    <w:rsid w:val="00064B71"/>
    <w:rsid w:val="000802C5"/>
    <w:rsid w:val="000B0DBF"/>
    <w:rsid w:val="00141BF8"/>
    <w:rsid w:val="001753BD"/>
    <w:rsid w:val="00177955"/>
    <w:rsid w:val="001858EA"/>
    <w:rsid w:val="001B3AE3"/>
    <w:rsid w:val="002104C3"/>
    <w:rsid w:val="00225442"/>
    <w:rsid w:val="0022621C"/>
    <w:rsid w:val="00291157"/>
    <w:rsid w:val="002A7988"/>
    <w:rsid w:val="002C02C5"/>
    <w:rsid w:val="003258E8"/>
    <w:rsid w:val="00341846"/>
    <w:rsid w:val="00351AA8"/>
    <w:rsid w:val="00354C5F"/>
    <w:rsid w:val="00383776"/>
    <w:rsid w:val="00383F99"/>
    <w:rsid w:val="00431D2A"/>
    <w:rsid w:val="00474A98"/>
    <w:rsid w:val="0049378E"/>
    <w:rsid w:val="00496424"/>
    <w:rsid w:val="004A0EF4"/>
    <w:rsid w:val="005631FC"/>
    <w:rsid w:val="005C205F"/>
    <w:rsid w:val="005E7406"/>
    <w:rsid w:val="006909A4"/>
    <w:rsid w:val="006C269C"/>
    <w:rsid w:val="007311D5"/>
    <w:rsid w:val="0075326F"/>
    <w:rsid w:val="008B6739"/>
    <w:rsid w:val="00950D38"/>
    <w:rsid w:val="009E1D59"/>
    <w:rsid w:val="00A5396D"/>
    <w:rsid w:val="00AF1D15"/>
    <w:rsid w:val="00B00898"/>
    <w:rsid w:val="00B232B7"/>
    <w:rsid w:val="00BF6ED9"/>
    <w:rsid w:val="00C1009B"/>
    <w:rsid w:val="00C74C84"/>
    <w:rsid w:val="00C85964"/>
    <w:rsid w:val="00D152F0"/>
    <w:rsid w:val="00D9154F"/>
    <w:rsid w:val="00E11048"/>
    <w:rsid w:val="00E2313F"/>
    <w:rsid w:val="00E26FAE"/>
    <w:rsid w:val="00E334C0"/>
    <w:rsid w:val="00E52AD5"/>
    <w:rsid w:val="00E81718"/>
    <w:rsid w:val="00E87D83"/>
    <w:rsid w:val="00EB4DFD"/>
    <w:rsid w:val="00EB7191"/>
    <w:rsid w:val="00EF58D8"/>
    <w:rsid w:val="00F96591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773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3635608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684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1501240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7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2019-11-12T07:17:00Z</dcterms:created>
  <dcterms:modified xsi:type="dcterms:W3CDTF">2019-11-12T07:17:00Z</dcterms:modified>
</cp:coreProperties>
</file>